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A" w:rsidRDefault="002E318C">
      <w:pPr>
        <w:spacing w:before="72"/>
        <w:ind w:left="184" w:right="251"/>
        <w:jc w:val="center"/>
        <w:rPr>
          <w:b/>
          <w:sz w:val="28"/>
        </w:rPr>
      </w:pPr>
      <w:r>
        <w:rPr>
          <w:b/>
          <w:sz w:val="28"/>
          <w:u w:val="thick"/>
        </w:rPr>
        <w:t>Аннотация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 рабочей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математике,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состоящей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из разделов</w:t>
      </w:r>
    </w:p>
    <w:p w:rsidR="0010501A" w:rsidRDefault="002E318C">
      <w:pPr>
        <w:spacing w:before="2"/>
        <w:ind w:left="184" w:right="246"/>
        <w:jc w:val="center"/>
        <w:rPr>
          <w:b/>
          <w:sz w:val="28"/>
        </w:rPr>
      </w:pPr>
      <w:r>
        <w:rPr>
          <w:b/>
          <w:sz w:val="28"/>
          <w:u w:val="thick"/>
        </w:rPr>
        <w:t>«Математика: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алгебра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начала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математического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анализа»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</w:p>
    <w:p w:rsidR="0010501A" w:rsidRDefault="002E318C">
      <w:pPr>
        <w:spacing w:line="322" w:lineRule="exact"/>
        <w:ind w:left="184" w:right="250"/>
        <w:jc w:val="center"/>
        <w:rPr>
          <w:b/>
          <w:sz w:val="28"/>
        </w:rPr>
      </w:pPr>
      <w:r>
        <w:rPr>
          <w:b/>
          <w:sz w:val="28"/>
          <w:u w:val="thick"/>
        </w:rPr>
        <w:t>«Математика: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геометрия»</w:t>
      </w:r>
    </w:p>
    <w:p w:rsidR="0010501A" w:rsidRDefault="002E318C">
      <w:pPr>
        <w:ind w:left="543" w:right="251"/>
        <w:jc w:val="center"/>
        <w:rPr>
          <w:b/>
          <w:sz w:val="28"/>
        </w:rPr>
      </w:pPr>
      <w:r>
        <w:rPr>
          <w:b/>
          <w:sz w:val="28"/>
          <w:u w:val="thick"/>
        </w:rPr>
        <w:t>10-11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(базовый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уровень)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(Мерзляк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А.Г.)</w:t>
      </w:r>
    </w:p>
    <w:p w:rsidR="0010501A" w:rsidRDefault="0010501A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10501A" w:rsidRDefault="002E318C" w:rsidP="002E318C">
      <w:pPr>
        <w:pStyle w:val="a3"/>
        <w:spacing w:before="90"/>
        <w:ind w:left="102" w:right="111" w:firstLine="479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образования, на основе авторской программы по математике</w:t>
      </w:r>
      <w:r>
        <w:rPr>
          <w:spacing w:val="1"/>
        </w:rPr>
        <w:t xml:space="preserve"> </w:t>
      </w:r>
      <w:r>
        <w:t>для общеобразовательных учреждений, допущенной Министерством образован</w:t>
      </w:r>
      <w:r>
        <w:t>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1"/>
        </w:rPr>
        <w:t xml:space="preserve"> </w:t>
      </w:r>
      <w:r>
        <w:t>А.Г.Мерзляк,</w:t>
      </w:r>
      <w:r>
        <w:rPr>
          <w:spacing w:val="-4"/>
        </w:rPr>
        <w:t xml:space="preserve"> </w:t>
      </w:r>
      <w:r>
        <w:t>В.Б.Полонский,</w:t>
      </w:r>
      <w:r>
        <w:rPr>
          <w:spacing w:val="-6"/>
        </w:rPr>
        <w:t xml:space="preserve"> </w:t>
      </w:r>
      <w:r>
        <w:t>М.С.Якир).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Вентана-граф,</w:t>
      </w:r>
      <w:r>
        <w:rPr>
          <w:spacing w:val="-4"/>
        </w:rPr>
        <w:t xml:space="preserve"> </w:t>
      </w:r>
      <w:r>
        <w:t>2022</w:t>
      </w:r>
      <w:r>
        <w:t>,</w:t>
      </w:r>
      <w:r>
        <w:t>.</w:t>
      </w:r>
      <w:r>
        <w:rPr>
          <w:spacing w:val="-57"/>
        </w:rPr>
        <w:t xml:space="preserve"> </w:t>
      </w:r>
      <w:r>
        <w:t>На изучение алгебры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часа в</w:t>
      </w:r>
      <w:r>
        <w:rPr>
          <w:spacing w:val="60"/>
        </w:rPr>
        <w:t xml:space="preserve"> </w:t>
      </w:r>
      <w:r>
        <w:t>неделю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 каждого</w:t>
      </w:r>
      <w:r>
        <w:rPr>
          <w:spacing w:val="1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год,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геометрии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неделю,</w:t>
      </w:r>
      <w:r>
        <w:rPr>
          <w:spacing w:val="20"/>
        </w:rPr>
        <w:t xml:space="preserve"> </w:t>
      </w:r>
      <w:r>
        <w:t>всего</w:t>
      </w:r>
      <w:r>
        <w:rPr>
          <w:spacing w:val="22"/>
        </w:rPr>
        <w:t xml:space="preserve"> </w:t>
      </w:r>
      <w:r>
        <w:t>68</w:t>
      </w:r>
    </w:p>
    <w:p w:rsidR="0010501A" w:rsidRDefault="002E318C">
      <w:pPr>
        <w:pStyle w:val="a3"/>
        <w:ind w:left="102" w:firstLine="0"/>
      </w:pP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</w:p>
    <w:p w:rsidR="0010501A" w:rsidRDefault="002E318C">
      <w:pPr>
        <w:pStyle w:val="1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2"/>
        </w:tabs>
        <w:spacing w:before="1" w:line="237" w:lineRule="auto"/>
        <w:ind w:left="821" w:right="1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идеях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1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2"/>
        </w:tabs>
        <w:spacing w:before="5"/>
        <w:ind w:left="821" w:right="110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для изучения школьных естественнонаучных дисциплин на базовом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образования в областях, не треб</w:t>
      </w:r>
      <w:r>
        <w:rPr>
          <w:sz w:val="24"/>
        </w:rPr>
        <w:t>ующих углубленной 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2"/>
        </w:tabs>
        <w:spacing w:before="3" w:line="237" w:lineRule="auto"/>
        <w:ind w:left="821" w:right="11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математики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прогресса,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</w:p>
    <w:p w:rsidR="0010501A" w:rsidRDefault="002E318C">
      <w:pPr>
        <w:pStyle w:val="a3"/>
        <w:spacing w:before="3"/>
        <w:ind w:left="102" w:right="113" w:firstLine="539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классно-урочная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фронтальный опрос, парная, групповая и индивидуальная работа, лекции с элементами</w:t>
      </w:r>
      <w:r>
        <w:rPr>
          <w:spacing w:val="1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уроки-практикумы,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беседы, сюжетно-ролевые</w:t>
      </w:r>
      <w:r>
        <w:rPr>
          <w:spacing w:val="-3"/>
        </w:rPr>
        <w:t xml:space="preserve"> </w:t>
      </w:r>
      <w:r>
        <w:t>игры.</w:t>
      </w:r>
    </w:p>
    <w:p w:rsidR="0010501A" w:rsidRDefault="002E318C">
      <w:pPr>
        <w:pStyle w:val="a3"/>
        <w:spacing w:before="1"/>
        <w:ind w:left="102" w:right="114" w:firstLine="479"/>
      </w:pPr>
      <w:r>
        <w:rPr>
          <w:b/>
        </w:rPr>
        <w:t>Техн</w:t>
      </w:r>
      <w:r>
        <w:rPr>
          <w:b/>
        </w:rPr>
        <w:t>ологии:</w:t>
      </w:r>
      <w:r>
        <w:rPr>
          <w:b/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сбережения, системно-деятельностный подход, технология групповой работы, 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обучения.</w:t>
      </w:r>
    </w:p>
    <w:p w:rsidR="0010501A" w:rsidRDefault="002E318C">
      <w:pPr>
        <w:pStyle w:val="a3"/>
        <w:ind w:left="102" w:right="115" w:firstLine="479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урок контроля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10501A" w:rsidRDefault="002E318C">
      <w:pPr>
        <w:pStyle w:val="a3"/>
        <w:ind w:left="102" w:right="116" w:firstLine="479"/>
      </w:pPr>
      <w:r>
        <w:rPr>
          <w:b/>
        </w:rPr>
        <w:t>Структура: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изучаемого предмета, личностные, метапредметные и предметные результаты освоения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содержание,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10501A" w:rsidRDefault="002E318C">
      <w:pPr>
        <w:pStyle w:val="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 w:line="237" w:lineRule="auto"/>
        <w:ind w:left="821" w:right="117"/>
        <w:rPr>
          <w:sz w:val="24"/>
        </w:rPr>
      </w:pPr>
      <w:r>
        <w:rPr>
          <w:sz w:val="24"/>
        </w:rPr>
        <w:t>текущая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устного,</w:t>
      </w:r>
      <w:r>
        <w:rPr>
          <w:spacing w:val="25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 работ)</w:t>
      </w:r>
    </w:p>
    <w:p w:rsidR="0010501A" w:rsidRDefault="002E318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10501A" w:rsidRDefault="0010501A">
      <w:pPr>
        <w:pStyle w:val="a3"/>
        <w:spacing w:before="8"/>
        <w:ind w:left="0" w:firstLine="0"/>
        <w:jc w:val="left"/>
        <w:rPr>
          <w:sz w:val="23"/>
        </w:rPr>
      </w:pPr>
    </w:p>
    <w:p w:rsidR="0010501A" w:rsidRDefault="002E318C">
      <w:pPr>
        <w:pStyle w:val="a3"/>
        <w:ind w:left="581" w:firstLine="0"/>
      </w:pPr>
      <w:r>
        <w:rPr>
          <w:b/>
        </w:rPr>
        <w:t>Учебники,</w:t>
      </w:r>
      <w:r>
        <w:rPr>
          <w:b/>
          <w:spacing w:val="-1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классах:</w:t>
      </w:r>
    </w:p>
    <w:p w:rsidR="0010501A" w:rsidRDefault="002E318C">
      <w:pPr>
        <w:pStyle w:val="a4"/>
        <w:numPr>
          <w:ilvl w:val="0"/>
          <w:numId w:val="1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А.Г.Мерзляк, Д.А.Номировский, В.Б.Полонский. Алгебра и начала 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 10 класс. Учебник для общеобразовательных учреждений. М.: В</w:t>
      </w:r>
      <w:r>
        <w:rPr>
          <w:sz w:val="24"/>
        </w:rPr>
        <w:t>ентана-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10501A" w:rsidRDefault="0010501A">
      <w:pPr>
        <w:jc w:val="both"/>
        <w:rPr>
          <w:sz w:val="24"/>
        </w:rPr>
        <w:sectPr w:rsidR="0010501A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10501A" w:rsidRDefault="002E318C">
      <w:pPr>
        <w:pStyle w:val="a4"/>
        <w:numPr>
          <w:ilvl w:val="0"/>
          <w:numId w:val="1"/>
        </w:numPr>
        <w:tabs>
          <w:tab w:val="left" w:pos="822"/>
        </w:tabs>
        <w:spacing w:before="66"/>
        <w:ind w:left="821" w:right="110"/>
        <w:rPr>
          <w:sz w:val="24"/>
        </w:rPr>
      </w:pPr>
      <w:r>
        <w:rPr>
          <w:sz w:val="24"/>
        </w:rPr>
        <w:lastRenderedPageBreak/>
        <w:t>А</w:t>
      </w:r>
      <w:r>
        <w:rPr>
          <w:sz w:val="24"/>
        </w:rPr>
        <w:t>.Г.Мерзляк, Д.А.Номировский, В.Б.Полонский. Алгебра и начала 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</w:p>
    <w:p w:rsidR="0010501A" w:rsidRDefault="002E318C">
      <w:pPr>
        <w:pStyle w:val="a3"/>
        <w:ind w:firstLine="0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2022</w:t>
      </w:r>
    </w:p>
    <w:p w:rsidR="0010501A" w:rsidRDefault="002E318C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13"/>
        <w:rPr>
          <w:sz w:val="24"/>
        </w:rPr>
      </w:pPr>
      <w:r>
        <w:rPr>
          <w:sz w:val="24"/>
        </w:rPr>
        <w:t>А.Г.Мерзляк,</w:t>
      </w:r>
      <w:r>
        <w:rPr>
          <w:spacing w:val="1"/>
          <w:sz w:val="24"/>
        </w:rPr>
        <w:t xml:space="preserve"> </w:t>
      </w:r>
      <w:r>
        <w:rPr>
          <w:sz w:val="24"/>
        </w:rPr>
        <w:t>Д.А.Номировский, В.Б.Полонский. геометрия. 10 класс.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 М.: 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10501A" w:rsidRDefault="002E318C">
      <w:pPr>
        <w:pStyle w:val="a3"/>
        <w:jc w:val="left"/>
      </w:pPr>
      <w:r>
        <w:t>1.</w:t>
      </w:r>
      <w:r>
        <w:rPr>
          <w:spacing w:val="55"/>
        </w:rPr>
        <w:t xml:space="preserve"> </w:t>
      </w:r>
      <w:r>
        <w:t>А.Г.Мерзляк,</w:t>
      </w:r>
      <w:r>
        <w:rPr>
          <w:spacing w:val="11"/>
        </w:rPr>
        <w:t xml:space="preserve"> </w:t>
      </w:r>
      <w:r>
        <w:t>Д.А.Номировский,</w:t>
      </w:r>
      <w:r>
        <w:rPr>
          <w:spacing w:val="12"/>
        </w:rPr>
        <w:t xml:space="preserve"> </w:t>
      </w:r>
      <w:r>
        <w:t>В.Б.Полонский.</w:t>
      </w:r>
      <w:r>
        <w:rPr>
          <w:spacing w:val="11"/>
        </w:rPr>
        <w:t xml:space="preserve"> </w:t>
      </w:r>
      <w:r>
        <w:t>Геометрия.</w:t>
      </w:r>
      <w:r>
        <w:rPr>
          <w:spacing w:val="1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класс.</w:t>
      </w:r>
      <w:r>
        <w:rPr>
          <w:spacing w:val="12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2022</w:t>
      </w:r>
      <w:bookmarkStart w:id="0" w:name="_GoBack"/>
      <w:bookmarkEnd w:id="0"/>
    </w:p>
    <w:sectPr w:rsidR="0010501A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A67"/>
    <w:multiLevelType w:val="hybridMultilevel"/>
    <w:tmpl w:val="0400E872"/>
    <w:lvl w:ilvl="0" w:tplc="E7B802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8567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360835E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09E0466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ED62725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862EA6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CF2C4D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500A14D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C7720E3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5A16C7"/>
    <w:multiLevelType w:val="hybridMultilevel"/>
    <w:tmpl w:val="0316B8B4"/>
    <w:lvl w:ilvl="0" w:tplc="50040D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A35B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EDEAB6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6F0EDBC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51D25EC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728B4E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C0F4F8B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43DA8B6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8C5C4EB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501A"/>
    <w:rsid w:val="0010501A"/>
    <w:rsid w:val="002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3B2A"/>
  <w15:docId w15:val="{3D1F857C-0FC5-466C-97BD-949BF8F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5" w:lineRule="exact"/>
      <w:ind w:left="5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2023-09-20T10:22:00Z</dcterms:created>
  <dcterms:modified xsi:type="dcterms:W3CDTF">2023-09-20T10:24:00Z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