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9A" w:rsidRDefault="00872E9A" w:rsidP="00872E9A">
      <w:pP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по </w:t>
      </w:r>
      <w:r w:rsidRPr="00872E9A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курсу </w:t>
      </w:r>
    </w:p>
    <w:p w:rsidR="00703155" w:rsidRPr="00872E9A" w:rsidRDefault="00872E9A" w:rsidP="00872E9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E9A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«</w:t>
      </w:r>
      <w:proofErr w:type="gramStart"/>
      <w:r w:rsidRPr="00872E9A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Индивидуальный проект</w:t>
      </w:r>
      <w:proofErr w:type="gramEnd"/>
      <w:r w:rsidRPr="00872E9A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» 10-11</w:t>
      </w:r>
      <w:r w:rsidRPr="00872E9A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:rsidR="00703155" w:rsidRPr="00872E9A" w:rsidRDefault="00872E9A" w:rsidP="00872E9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Индивидуальный проект представляет собой особую форму организ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ции деятельности </w:t>
      </w:r>
      <w:proofErr w:type="gramStart"/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 (учебное исследование или учебный пр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ект) и является обязательным для выбора изучения всеми обучающимися на уровне среднего общего образования.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учебного </w:t>
      </w:r>
      <w:r w:rsidRPr="00872E9A">
        <w:rPr>
          <w:rFonts w:ascii="Times New Roman" w:eastAsia="Times New Roman" w:hAnsi="Times New Roman" w:cs="Times New Roman"/>
          <w:sz w:val="28"/>
          <w:szCs w:val="28"/>
          <w:lang w:val="ru-RU"/>
        </w:rPr>
        <w:t>(элективного) курса «</w:t>
      </w:r>
      <w:proofErr w:type="gramStart"/>
      <w:r w:rsidRPr="00872E9A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Индивидуальный проект</w:t>
      </w:r>
      <w:proofErr w:type="gramEnd"/>
      <w:r w:rsidRPr="00872E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образовательных организаций, реализующих программы среднего о</w:t>
      </w: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</w:t>
      </w:r>
      <w:r w:rsidR="00872E9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щего образования</w:t>
      </w:r>
      <w:r w:rsidRPr="00872E9A">
        <w:rPr>
          <w:rFonts w:ascii="Times New Roman" w:hAnsi="Times New Roman" w:cs="Times New Roman"/>
          <w:sz w:val="28"/>
          <w:szCs w:val="28"/>
          <w:lang w:val="ru-RU" w:eastAsia="ru-RU"/>
        </w:rPr>
        <w:t>, разработана в соответствии с нормативно-правовыми документами: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proofErr w:type="spellStart"/>
      <w:r w:rsidRPr="00872E9A">
        <w:rPr>
          <w:rFonts w:ascii="Times New Roman" w:hAnsi="Times New Roman" w:cs="Times New Roman"/>
          <w:sz w:val="28"/>
          <w:szCs w:val="28"/>
          <w:lang w:val="ru-RU"/>
        </w:rPr>
        <w:t>метапредметного</w:t>
      </w:r>
      <w:proofErr w:type="spellEnd"/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 (элективного) курса обеспечивает: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>удовлетворение индивидуальных запросов обучающихся;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sub_1131"/>
      <w:r w:rsidRPr="00872E9A">
        <w:rPr>
          <w:rFonts w:ascii="Times New Roman" w:hAnsi="Times New Roman" w:cs="Times New Roman"/>
          <w:sz w:val="28"/>
          <w:szCs w:val="28"/>
          <w:lang w:val="ru-RU"/>
        </w:rPr>
        <w:t>общеобразовательную, общекультурную составляющие при получ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нии среднего общего образования;</w:t>
      </w:r>
    </w:p>
    <w:bookmarkEnd w:id="0"/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>развитие личности обучающихся, их познавательных интересов, и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теллектуальной и ценностно-смысловой сферы;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развитие навыков самообразования и </w:t>
      </w:r>
      <w:proofErr w:type="spellStart"/>
      <w:r w:rsidRPr="00872E9A">
        <w:rPr>
          <w:rFonts w:ascii="Times New Roman" w:hAnsi="Times New Roman" w:cs="Times New Roman"/>
          <w:sz w:val="28"/>
          <w:szCs w:val="28"/>
          <w:lang w:val="ru-RU"/>
        </w:rPr>
        <w:t>самопроектирования</w:t>
      </w:r>
      <w:proofErr w:type="spellEnd"/>
      <w:r w:rsidRPr="00872E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>углубление, расширение и систематизацию знаний в выбранной о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ласти научного знания или вида деятельности;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872E9A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чающихся</w:t>
      </w:r>
      <w:proofErr w:type="gramEnd"/>
      <w:r w:rsidRPr="00872E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3155" w:rsidRPr="00872E9A" w:rsidRDefault="00703155" w:rsidP="00872E9A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</w:t>
      </w:r>
      <w:r w:rsidRPr="00872E9A">
        <w:rPr>
          <w:rFonts w:ascii="Times New Roman" w:hAnsi="Times New Roman" w:cs="Times New Roman"/>
          <w:sz w:val="28"/>
          <w:szCs w:val="28"/>
          <w:lang w:val="ru-RU" w:eastAsia="ru-RU"/>
        </w:rPr>
        <w:t>конкретизирует</w:t>
      </w: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содержание деятельности по сопровожд</w:t>
      </w: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нию </w:t>
      </w:r>
      <w:proofErr w:type="gramStart"/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индивидуального проекта</w:t>
      </w:r>
      <w:proofErr w:type="gramEnd"/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обучающегося и дает примерное распред</w:t>
      </w: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ление учебных часов по содержательным компонентам и модулям.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гарантирует обеспечение единства образовательного пр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странства за счет преемственности, интеграции, предоставления равных возможностей и качества образования,</w:t>
      </w:r>
      <w:r w:rsidRPr="00872E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может использоваться образов</w:t>
      </w:r>
      <w:r w:rsidRPr="00872E9A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872E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тельной организацией 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при разработке основной образовательной програ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мы среднего общего образования.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Содержание 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Программы строится с учетом региональных особенн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стей, условий образовательных организаций, а также с учетом вовлечения обучающихся с ограниченными возможностями здоровья.</w:t>
      </w:r>
    </w:p>
    <w:p w:rsidR="00703155" w:rsidRPr="00872E9A" w:rsidRDefault="00703155" w:rsidP="00872E9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Основная цель</w:t>
      </w:r>
      <w:r w:rsid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изучения </w:t>
      </w:r>
      <w:proofErr w:type="spellStart"/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метапредметного</w:t>
      </w:r>
      <w:proofErr w:type="spellEnd"/>
      <w:r w:rsidRPr="00872E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курса «Индивидуальный проект»: ф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ормирование проектной компетентности </w:t>
      </w:r>
      <w:proofErr w:type="gramStart"/>
      <w:r w:rsidRPr="00872E9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72E9A">
        <w:rPr>
          <w:rFonts w:ascii="Times New Roman" w:hAnsi="Times New Roman" w:cs="Times New Roman"/>
          <w:sz w:val="28"/>
          <w:szCs w:val="28"/>
          <w:lang w:val="ru-RU"/>
        </w:rPr>
        <w:t>, осваива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щих основную образовательную программу среднего общего образования.</w:t>
      </w:r>
    </w:p>
    <w:p w:rsid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>Основные задачи:</w:t>
      </w:r>
    </w:p>
    <w:p w:rsidR="00703155" w:rsidRPr="00872E9A" w:rsidRDefault="00872E9A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Сформировать</w:t>
      </w:r>
      <w:r w:rsidR="00703155" w:rsidRPr="00872E9A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способность к проблемно-ориентированному анализу неопределе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ной ситуации;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способность к рефлексии внутренних и внешних причин, поро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дающих неопределенность ситуации;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способность к созданию моделей преобразуемой ситуации и гото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03155" w:rsidRPr="00872E9A">
        <w:rPr>
          <w:rFonts w:ascii="Times New Roman" w:hAnsi="Times New Roman" w:cs="Times New Roman"/>
          <w:sz w:val="28"/>
          <w:szCs w:val="28"/>
          <w:lang w:val="ru-RU"/>
        </w:rPr>
        <w:t>ность использовать их в качестве инструментов ее преобразования.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>2.Развить:</w:t>
      </w:r>
      <w:r w:rsidR="00872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способность к определению конкретных целей преобразования нео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ределенной ситуации;</w:t>
      </w:r>
      <w:r w:rsidR="00872E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способность к определению алгоритма конкретных шагов для до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тижения поставленной цели;</w:t>
      </w:r>
      <w:r w:rsidR="00872E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способность к рефлексии совершенной деятельности и выбору сп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соба предъявления достигнутых результатов социуму.</w:t>
      </w:r>
    </w:p>
    <w:p w:rsidR="00703155" w:rsidRPr="00872E9A" w:rsidRDefault="00703155" w:rsidP="00872E9A">
      <w:pP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Содержание</w:t>
      </w:r>
      <w:r w:rsidRPr="00872E9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872E9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метапредметного</w:t>
      </w:r>
      <w:proofErr w:type="spellEnd"/>
      <w:r w:rsidRPr="00872E9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курса «</w:t>
      </w:r>
      <w:proofErr w:type="gramStart"/>
      <w:r w:rsidRPr="00872E9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Индивидуальный проект</w:t>
      </w:r>
      <w:proofErr w:type="gramEnd"/>
      <w:r w:rsidRPr="00872E9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 пре</w:t>
      </w:r>
      <w:r w:rsidRPr="00872E9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872E9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ставлено </w:t>
      </w:r>
      <w:r w:rsidRPr="00872E9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современной модульной системой обучения, которая создается для </w:t>
      </w:r>
      <w:r w:rsidRPr="00872E9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наиболее благоприятных условий развития личности путем обеспечения </w:t>
      </w:r>
      <w:r w:rsidRPr="00872E9A">
        <w:rPr>
          <w:rFonts w:ascii="Times New Roman" w:hAnsi="Times New Roman" w:cs="Times New Roman"/>
          <w:bCs/>
          <w:iCs/>
          <w:spacing w:val="-4"/>
          <w:sz w:val="28"/>
          <w:szCs w:val="28"/>
          <w:lang w:val="ru-RU"/>
        </w:rPr>
        <w:t>гибкости содержания обучения, приспособления к индивидуальным потребн</w:t>
      </w:r>
      <w:r w:rsidRPr="00872E9A">
        <w:rPr>
          <w:rFonts w:ascii="Times New Roman" w:hAnsi="Times New Roman" w:cs="Times New Roman"/>
          <w:bCs/>
          <w:iCs/>
          <w:spacing w:val="-4"/>
          <w:sz w:val="28"/>
          <w:szCs w:val="28"/>
          <w:lang w:val="ru-RU"/>
        </w:rPr>
        <w:t>о</w:t>
      </w:r>
      <w:r w:rsidRPr="00872E9A">
        <w:rPr>
          <w:rFonts w:ascii="Times New Roman" w:hAnsi="Times New Roman" w:cs="Times New Roman"/>
          <w:bCs/>
          <w:iCs/>
          <w:spacing w:val="-4"/>
          <w:sz w:val="28"/>
          <w:szCs w:val="28"/>
          <w:lang w:val="ru-RU"/>
        </w:rPr>
        <w:t>стям обучающихся и уровню их базовой подготовки. Модули, включенные в</w:t>
      </w:r>
      <w:r w:rsidRPr="00872E9A">
        <w:rPr>
          <w:rFonts w:ascii="Times New Roman" w:hAnsi="Times New Roman" w:cs="Times New Roman"/>
          <w:bCs/>
          <w:iCs/>
          <w:spacing w:val="-4"/>
          <w:sz w:val="28"/>
          <w:szCs w:val="28"/>
        </w:rPr>
        <w:t> </w:t>
      </w:r>
      <w:r w:rsidRPr="00872E9A">
        <w:rPr>
          <w:rFonts w:ascii="Times New Roman" w:hAnsi="Times New Roman" w:cs="Times New Roman"/>
          <w:bCs/>
          <w:iCs/>
          <w:spacing w:val="-4"/>
          <w:sz w:val="28"/>
          <w:szCs w:val="28"/>
          <w:lang w:val="ru-RU"/>
        </w:rPr>
        <w:t>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к любым условиям организации учебного процесса.</w:t>
      </w:r>
    </w:p>
    <w:p w:rsidR="00703155" w:rsidRPr="00872E9A" w:rsidRDefault="00703155" w:rsidP="00872E9A">
      <w:p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Программный материал отражает современные запросы общества и</w:t>
      </w:r>
      <w:r w:rsidRPr="00872E9A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872E9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государства к построению образовательного процесса: </w:t>
      </w:r>
      <w:proofErr w:type="spellStart"/>
      <w:r w:rsidRPr="00872E9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деятельностный</w:t>
      </w:r>
      <w:proofErr w:type="spellEnd"/>
      <w:r w:rsidRPr="00872E9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характер обучения, ориентир на </w:t>
      </w:r>
      <w:proofErr w:type="spellStart"/>
      <w:r w:rsidRPr="00872E9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метапредметные</w:t>
      </w:r>
      <w:proofErr w:type="spellEnd"/>
      <w:r w:rsidRPr="00872E9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результаты, развитие информационной грамотности, в том числе и навыков владения ИКТ при о</w:t>
      </w:r>
      <w:r w:rsidRPr="00872E9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r w:rsidRPr="00872E9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воении образовательных программ.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bCs/>
          <w:sz w:val="28"/>
          <w:szCs w:val="28"/>
          <w:lang w:val="ru-RU"/>
        </w:rPr>
        <w:t>Ценностные ориентиры</w:t>
      </w:r>
      <w:r w:rsidR="00872E9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Программы определяются направленностью на национальный воспитательный идеал</w:t>
      </w:r>
      <w:r w:rsidRPr="00872E9A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 востребованный современным ро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сийским обществом и государством.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предусматривает поэтапное сопровождение деятельности </w:t>
      </w:r>
      <w:proofErr w:type="gramStart"/>
      <w:r w:rsidRPr="00872E9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 по реализации индивидуального проекта.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разработано в соответствии с требованиями современной дидактики и возрастной психологии, включает национально-региональный компонент и направлено на решение задач по реализации требований федерального государственного образовательного стандарта среднего общего образования в полном объеме.</w:t>
      </w:r>
    </w:p>
    <w:p w:rsidR="00703155" w:rsidRPr="00872E9A" w:rsidRDefault="00703155" w:rsidP="00872E9A">
      <w:pPr>
        <w:rPr>
          <w:rFonts w:ascii="Times New Roman" w:hAnsi="Times New Roman" w:cs="Times New Roman"/>
          <w:bCs/>
          <w:sz w:val="28"/>
          <w:szCs w:val="28"/>
        </w:rPr>
      </w:pPr>
      <w:r w:rsidRPr="00872E9A">
        <w:rPr>
          <w:rFonts w:ascii="Times New Roman" w:hAnsi="Times New Roman" w:cs="Times New Roman"/>
          <w:sz w:val="28"/>
          <w:szCs w:val="28"/>
        </w:rPr>
        <w:lastRenderedPageBreak/>
        <w:t>МЕСТО В УЧЕБНОМ ПЛАНЕ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На уровне среднего общего образования </w:t>
      </w:r>
      <w:proofErr w:type="spellStart"/>
      <w:r w:rsidRPr="00872E9A">
        <w:rPr>
          <w:rFonts w:ascii="Times New Roman" w:hAnsi="Times New Roman" w:cs="Times New Roman"/>
          <w:sz w:val="28"/>
          <w:szCs w:val="28"/>
          <w:lang w:val="ru-RU"/>
        </w:rPr>
        <w:t>метапредметный</w:t>
      </w:r>
      <w:proofErr w:type="spellEnd"/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 курс «Инд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видуальный проект» является обязательным и представляет собой особую форму организации деятельности </w:t>
      </w:r>
      <w:proofErr w:type="gramStart"/>
      <w:r w:rsidRPr="00872E9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 (учебное исследование или учебный проект).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proofErr w:type="spellStart"/>
      <w:r w:rsidRPr="00872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метапредметного</w:t>
      </w:r>
      <w:proofErr w:type="spellEnd"/>
      <w:r w:rsidRPr="00872E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курса</w:t>
      </w:r>
      <w:proofErr w:type="gramStart"/>
      <w:r w:rsidRPr="00872E9A">
        <w:rPr>
          <w:rFonts w:ascii="Times New Roman" w:eastAsia="Times New Roman" w:hAnsi="Times New Roman" w:cs="Times New Roman"/>
          <w:sz w:val="28"/>
          <w:szCs w:val="28"/>
          <w:lang w:val="ru-RU"/>
        </w:rPr>
        <w:t>«И</w:t>
      </w:r>
      <w:proofErr w:type="gramEnd"/>
      <w:r w:rsidRPr="00872E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ндивидуальный проект» 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рассч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тана на 70 (68) учебных часов, на изучение курса в каждом классе предп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лагается выделить по 35 (34) часов (из расчета 1 час в неделю, всего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br/>
        <w:t>35 (34)</w:t>
      </w:r>
      <w:r w:rsidRPr="00872E9A">
        <w:rPr>
          <w:rFonts w:ascii="Times New Roman" w:hAnsi="Times New Roman" w:cs="Times New Roman"/>
          <w:sz w:val="28"/>
          <w:szCs w:val="28"/>
        </w:rPr>
        <w:t> 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учебных недель).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</w:rPr>
      </w:pPr>
      <w:r w:rsidRPr="00872E9A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Pr="00872E9A">
        <w:rPr>
          <w:rFonts w:ascii="Times New Roman" w:hAnsi="Times New Roman" w:cs="Times New Roman"/>
          <w:sz w:val="28"/>
          <w:szCs w:val="28"/>
        </w:rPr>
        <w:br/>
        <w:t xml:space="preserve">ОСВОЕНИЯ </w:t>
      </w:r>
      <w:r w:rsidRPr="00872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r w:rsidRPr="00872E9A">
        <w:rPr>
          <w:rFonts w:ascii="Times New Roman" w:eastAsia="Times New Roman" w:hAnsi="Times New Roman" w:cs="Times New Roman"/>
          <w:sz w:val="28"/>
          <w:szCs w:val="28"/>
        </w:rPr>
        <w:t xml:space="preserve"> КУРСА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Планируемые результаты освоения программы </w:t>
      </w:r>
      <w:proofErr w:type="spellStart"/>
      <w:r w:rsidRPr="00872E9A">
        <w:rPr>
          <w:rFonts w:ascii="Times New Roman" w:hAnsi="Times New Roman" w:cs="Times New Roman"/>
          <w:sz w:val="28"/>
          <w:szCs w:val="28"/>
          <w:lang w:val="ru-RU"/>
        </w:rPr>
        <w:t>метапредметного</w:t>
      </w:r>
      <w:proofErr w:type="spellEnd"/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 курса «</w:t>
      </w:r>
      <w:proofErr w:type="gramStart"/>
      <w:r w:rsidRPr="00872E9A">
        <w:rPr>
          <w:rFonts w:ascii="Times New Roman" w:hAnsi="Times New Roman" w:cs="Times New Roman"/>
          <w:sz w:val="28"/>
          <w:szCs w:val="28"/>
          <w:lang w:val="ru-RU"/>
        </w:rPr>
        <w:t>Индивидуальный проект</w:t>
      </w:r>
      <w:proofErr w:type="gramEnd"/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» уточняют и конкретизируют общее понимание личностных, </w:t>
      </w:r>
      <w:proofErr w:type="spellStart"/>
      <w:r w:rsidRPr="00872E9A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результатов как с позиций о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ганизации их достижения в образовательной деятельности, так и с позиций оценки достижения этих результатов.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изучения </w:t>
      </w:r>
      <w:proofErr w:type="spellStart"/>
      <w:r w:rsidRPr="00872E9A">
        <w:rPr>
          <w:rFonts w:ascii="Times New Roman" w:hAnsi="Times New Roman" w:cs="Times New Roman"/>
          <w:sz w:val="28"/>
          <w:szCs w:val="28"/>
          <w:lang w:val="ru-RU"/>
        </w:rPr>
        <w:t>метапредметного</w:t>
      </w:r>
      <w:proofErr w:type="spellEnd"/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 курса по выбору </w:t>
      </w:r>
      <w:proofErr w:type="gramStart"/>
      <w:r w:rsidRPr="00872E9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 должны отражать: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sub_43"/>
      <w:r w:rsidRPr="00872E9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72E9A">
        <w:rPr>
          <w:rFonts w:ascii="Times New Roman" w:hAnsi="Times New Roman" w:cs="Times New Roman"/>
          <w:sz w:val="28"/>
          <w:szCs w:val="28"/>
        </w:rPr>
        <w:t> 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Развитие личности обучающихся средствами предлагаемого курса: развитие общей культуры обучающихся, их мировоззрения, ценностно-смысловых установок; развитие познавательных, регулятивных и комм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никативных способностей; готовности и способности к саморазвитию и</w:t>
      </w:r>
      <w:r w:rsidRPr="00872E9A">
        <w:rPr>
          <w:rFonts w:ascii="Times New Roman" w:hAnsi="Times New Roman" w:cs="Times New Roman"/>
          <w:sz w:val="28"/>
          <w:szCs w:val="28"/>
        </w:rPr>
        <w:t> 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профессиональному самоопределению.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sub_44"/>
      <w:bookmarkEnd w:id="1"/>
      <w:r w:rsidRPr="00872E9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72E9A">
        <w:rPr>
          <w:rFonts w:ascii="Times New Roman" w:hAnsi="Times New Roman" w:cs="Times New Roman"/>
          <w:sz w:val="28"/>
          <w:szCs w:val="28"/>
        </w:rPr>
        <w:t> 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Овладение систематическими знаниями и приобретение опыта осуществления целесообразной и результативной проектной и исследовател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ской деятельности.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sub_45"/>
      <w:bookmarkEnd w:id="2"/>
      <w:r w:rsidRPr="00872E9A">
        <w:rPr>
          <w:rFonts w:ascii="Times New Roman" w:hAnsi="Times New Roman" w:cs="Times New Roman"/>
          <w:sz w:val="28"/>
          <w:szCs w:val="28"/>
          <w:lang w:val="ru-RU"/>
        </w:rPr>
        <w:t>3.Развитие способности к непрерывному самообразованию, овладению ключевыми компетентностями, составляющими основу умения: самосто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тельному приобретению и интеграции знаний, коммуникации и сотрудн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честву, эффективному решению (разрешению) проблем, осознанному использованию информационных и коммуникационных технологий, самоо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ганизации и </w:t>
      </w:r>
      <w:proofErr w:type="spellStart"/>
      <w:r w:rsidRPr="00872E9A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872E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sub_46"/>
      <w:bookmarkEnd w:id="3"/>
      <w:r w:rsidRPr="00872E9A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872E9A">
        <w:rPr>
          <w:rFonts w:ascii="Times New Roman" w:hAnsi="Times New Roman" w:cs="Times New Roman"/>
          <w:sz w:val="28"/>
          <w:szCs w:val="28"/>
        </w:rPr>
        <w:t> 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Обеспечение академической мобильности и возможности поддерж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72E9A">
        <w:rPr>
          <w:rFonts w:ascii="Times New Roman" w:hAnsi="Times New Roman" w:cs="Times New Roman"/>
          <w:sz w:val="28"/>
          <w:szCs w:val="28"/>
          <w:lang w:val="ru-RU"/>
        </w:rPr>
        <w:t>вать избранное направление образования.</w:t>
      </w:r>
    </w:p>
    <w:p w:rsidR="00703155" w:rsidRPr="00872E9A" w:rsidRDefault="00703155" w:rsidP="00872E9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sub_47"/>
      <w:bookmarkEnd w:id="4"/>
      <w:r w:rsidRPr="00872E9A">
        <w:rPr>
          <w:rFonts w:ascii="Times New Roman" w:hAnsi="Times New Roman" w:cs="Times New Roman"/>
          <w:sz w:val="28"/>
          <w:szCs w:val="28"/>
          <w:lang w:val="ru-RU"/>
        </w:rPr>
        <w:t xml:space="preserve">5.Обеспечение профессиональной ориентации </w:t>
      </w:r>
      <w:proofErr w:type="gramStart"/>
      <w:r w:rsidRPr="00872E9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72E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5"/>
    <w:p w:rsidR="00734EB9" w:rsidRPr="00872E9A" w:rsidRDefault="00734EB9" w:rsidP="00872E9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34EB9" w:rsidRPr="00872E9A" w:rsidSect="0073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068"/>
    <w:multiLevelType w:val="hybridMultilevel"/>
    <w:tmpl w:val="7812AA60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C50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BEB"/>
    <w:multiLevelType w:val="hybridMultilevel"/>
    <w:tmpl w:val="5E96FAA4"/>
    <w:lvl w:ilvl="0" w:tplc="5DBC7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E2C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36494"/>
    <w:multiLevelType w:val="hybridMultilevel"/>
    <w:tmpl w:val="8E54CF62"/>
    <w:lvl w:ilvl="0" w:tplc="2E888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17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3572A"/>
    <w:multiLevelType w:val="hybridMultilevel"/>
    <w:tmpl w:val="95320EE6"/>
    <w:lvl w:ilvl="0" w:tplc="2E888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054E3"/>
    <w:multiLevelType w:val="hybridMultilevel"/>
    <w:tmpl w:val="47120836"/>
    <w:lvl w:ilvl="0" w:tplc="2E888E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DE6903"/>
    <w:multiLevelType w:val="hybridMultilevel"/>
    <w:tmpl w:val="6F3CD464"/>
    <w:lvl w:ilvl="0" w:tplc="2E888E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31B1A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9A50CF"/>
    <w:multiLevelType w:val="hybridMultilevel"/>
    <w:tmpl w:val="9D0C7C6A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8B7269"/>
    <w:multiLevelType w:val="hybridMultilevel"/>
    <w:tmpl w:val="E5D80AA6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03155"/>
    <w:rsid w:val="00703155"/>
    <w:rsid w:val="00734EB9"/>
    <w:rsid w:val="0087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55"/>
    <w:pPr>
      <w:spacing w:before="0" w:beforeAutospacing="0" w:after="160" w:afterAutospacing="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a4">
    <w:name w:val="Письмо"/>
    <w:basedOn w:val="a"/>
    <w:uiPriority w:val="99"/>
    <w:rsid w:val="00703155"/>
    <w:pPr>
      <w:autoSpaceDE w:val="0"/>
      <w:autoSpaceDN w:val="0"/>
      <w:spacing w:before="0" w:beforeAutospacing="0" w:after="0" w:afterAutospacing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a5">
    <w:name w:val="Body Text"/>
    <w:basedOn w:val="a"/>
    <w:link w:val="a6"/>
    <w:uiPriority w:val="99"/>
    <w:rsid w:val="00703155"/>
    <w:pPr>
      <w:spacing w:before="0" w:beforeAutospacing="0" w:after="0" w:afterAutospacing="0"/>
      <w:ind w:firstLine="567"/>
      <w:jc w:val="both"/>
    </w:pPr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703155"/>
    <w:rPr>
      <w:rFonts w:ascii="Times New Roman" w:eastAsia="Times New Roman" w:hAnsi="Times New Roman" w:cs="Times New Roman"/>
      <w:b/>
      <w:szCs w:val="20"/>
    </w:rPr>
  </w:style>
  <w:style w:type="paragraph" w:customStyle="1" w:styleId="11">
    <w:name w:val="1_Заголовок_1_Начало"/>
    <w:basedOn w:val="a"/>
    <w:qFormat/>
    <w:rsid w:val="00703155"/>
    <w:pPr>
      <w:spacing w:before="0" w:beforeAutospacing="0" w:after="360" w:afterAutospacing="0"/>
      <w:jc w:val="center"/>
    </w:pPr>
    <w:rPr>
      <w:rFonts w:ascii="Times New Roman" w:eastAsia="Calibri" w:hAnsi="Times New Roman" w:cs="Times New Roman"/>
      <w:b/>
      <w:sz w:val="28"/>
      <w:szCs w:val="28"/>
      <w:lang w:val="ru-RU"/>
    </w:rPr>
  </w:style>
  <w:style w:type="paragraph" w:customStyle="1" w:styleId="110">
    <w:name w:val="1_Заголовок_1"/>
    <w:basedOn w:val="a"/>
    <w:qFormat/>
    <w:rsid w:val="00703155"/>
    <w:pPr>
      <w:spacing w:before="480" w:beforeAutospacing="0" w:after="360" w:afterAutospacing="0"/>
      <w:jc w:val="center"/>
    </w:pPr>
    <w:rPr>
      <w:rFonts w:ascii="Times New Roman" w:eastAsia="Calibri" w:hAnsi="Times New Roman" w:cs="Times New Roman"/>
      <w:b/>
      <w:sz w:val="28"/>
      <w:szCs w:val="28"/>
      <w:lang w:val="ru-RU"/>
    </w:rPr>
  </w:style>
  <w:style w:type="paragraph" w:customStyle="1" w:styleId="12">
    <w:name w:val="1_Заголовок_2"/>
    <w:basedOn w:val="a"/>
    <w:qFormat/>
    <w:rsid w:val="00703155"/>
    <w:pPr>
      <w:spacing w:before="360" w:beforeAutospacing="0" w:after="240" w:afterAutospacing="0"/>
      <w:jc w:val="center"/>
    </w:pPr>
    <w:rPr>
      <w:rFonts w:ascii="Times New Roman" w:eastAsia="Calibri" w:hAnsi="Times New Roman" w:cs="Times New Roman"/>
      <w:b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2010-07-05T05:17:00Z</dcterms:created>
  <dcterms:modified xsi:type="dcterms:W3CDTF">2010-07-05T05:34:00Z</dcterms:modified>
</cp:coreProperties>
</file>