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8E" w:rsidRDefault="00E2558E" w:rsidP="00E2558E">
      <w:pPr>
        <w:tabs>
          <w:tab w:val="num" w:pos="360"/>
        </w:tabs>
        <w:ind w:left="284" w:hanging="284"/>
        <w:jc w:val="right"/>
        <w:rPr>
          <w:sz w:val="24"/>
        </w:rPr>
      </w:pPr>
      <w:r w:rsidRPr="00121CCF">
        <w:rPr>
          <w:sz w:val="24"/>
        </w:rPr>
        <w:t>Приложение 3</w:t>
      </w:r>
    </w:p>
    <w:p w:rsidR="00E2558E" w:rsidRPr="00121CCF" w:rsidRDefault="00E2558E" w:rsidP="00E2558E">
      <w:pPr>
        <w:tabs>
          <w:tab w:val="num" w:pos="360"/>
        </w:tabs>
        <w:ind w:left="284" w:hanging="284"/>
        <w:jc w:val="right"/>
        <w:rPr>
          <w:sz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5000"/>
      </w:tblGrid>
      <w:tr w:rsidR="00E2558E" w:rsidRPr="001C0F4E" w:rsidTr="00E44305">
        <w:tc>
          <w:tcPr>
            <w:tcW w:w="14276" w:type="dxa"/>
            <w:gridSpan w:val="4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</w:rPr>
              <w:t>уровень среднего общего образования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E2558E" w:rsidRPr="0046670E" w:rsidTr="00E44305">
        <w:tc>
          <w:tcPr>
            <w:tcW w:w="14276" w:type="dxa"/>
            <w:gridSpan w:val="4"/>
          </w:tcPr>
          <w:p w:rsidR="00E2558E" w:rsidRPr="00121CCF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E2558E" w:rsidRPr="0046670E" w:rsidTr="00E44305">
        <w:tc>
          <w:tcPr>
            <w:tcW w:w="14276" w:type="dxa"/>
            <w:gridSpan w:val="4"/>
          </w:tcPr>
          <w:p w:rsidR="00E2558E" w:rsidRPr="00121CCF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82454D"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сентябрь, 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 xml:space="preserve">Международный день распространения грамотности </w:t>
            </w:r>
            <w:r w:rsidRPr="0082454D">
              <w:rPr>
                <w:sz w:val="24"/>
              </w:rPr>
              <w:lastRenderedPageBreak/>
              <w:t>(информационная минутка на уроке русского языка)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04.10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10.12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01.03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22.0</w:t>
            </w:r>
            <w:r>
              <w:rPr>
                <w:sz w:val="24"/>
              </w:rPr>
              <w:t>8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82454D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1514C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CA043A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CA043A">
              <w:rPr>
                <w:b/>
                <w:sz w:val="24"/>
              </w:rPr>
              <w:t>Модуль «Внеурочная деятельность</w:t>
            </w:r>
            <w:r>
              <w:rPr>
                <w:b/>
                <w:sz w:val="24"/>
              </w:rPr>
              <w:t xml:space="preserve"> и дополнительное образование</w:t>
            </w:r>
            <w:r w:rsidRPr="00CA043A">
              <w:rPr>
                <w:b/>
                <w:sz w:val="24"/>
              </w:rPr>
              <w:t>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Открытие Школьного спортивного клуба (открытие спортивного сезона)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46670E">
              <w:rPr>
                <w:sz w:val="24"/>
              </w:rPr>
              <w:t>.09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Руководитель ШСК </w:t>
            </w:r>
            <w:r>
              <w:rPr>
                <w:sz w:val="24"/>
              </w:rPr>
              <w:t>,</w:t>
            </w:r>
            <w:r w:rsidRPr="00CA043A">
              <w:rPr>
                <w:sz w:val="24"/>
              </w:rPr>
              <w:t>учителя физкультуры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кл. руководители, руководители курсов внеурочной деятельности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F64FF1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теннису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46670E">
              <w:rPr>
                <w:sz w:val="24"/>
              </w:rPr>
              <w:t>физкультуры,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 соревнования по баскетболу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учителя физкультуры,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0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учителя физкультуры,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Л</w:t>
            </w:r>
            <w:r w:rsidRPr="00CA043A">
              <w:rPr>
                <w:sz w:val="24"/>
              </w:rPr>
              <w:t>егкоатлетическая эстафета в честь Дня Победы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0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учителя физкультуры,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E2558E" w:rsidRPr="00CA043A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CA043A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кл. руководители, педагоги 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121CCF" w:rsidRDefault="00E2558E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DF43F9" w:rsidRDefault="00E2558E" w:rsidP="00E44305">
            <w:r w:rsidRPr="00DF43F9">
              <w:rPr>
                <w:sz w:val="24"/>
              </w:rPr>
              <w:t xml:space="preserve">Поднятие флага. Гимн. </w:t>
            </w:r>
            <w:r>
              <w:rPr>
                <w:sz w:val="24"/>
              </w:rPr>
              <w:t xml:space="preserve">ВД </w:t>
            </w:r>
            <w:r w:rsidRPr="00DF43F9">
              <w:rPr>
                <w:sz w:val="24"/>
              </w:rPr>
              <w:t>«Разговор о важном»</w:t>
            </w:r>
          </w:p>
        </w:tc>
        <w:tc>
          <w:tcPr>
            <w:tcW w:w="1276" w:type="dxa"/>
          </w:tcPr>
          <w:p w:rsidR="00E2558E" w:rsidRPr="00DF43F9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DF43F9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A62459" w:rsidRDefault="00E2558E" w:rsidP="00E44305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A62459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05F24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A62459" w:rsidRDefault="00E2558E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A62459"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05F24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96204E" w:rsidRDefault="00E2558E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96204E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05F24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9620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96204E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05F24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 xml:space="preserve">по расписанию, в </w:t>
            </w:r>
            <w:r w:rsidRPr="00405F24">
              <w:rPr>
                <w:sz w:val="24"/>
              </w:rPr>
              <w:lastRenderedPageBreak/>
              <w:t>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A62459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CA043A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CA3AE7">
              <w:rPr>
                <w:b/>
                <w:sz w:val="24"/>
              </w:rPr>
              <w:t>Работа с родителями или их 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EA4EDF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E2558E" w:rsidRPr="00CA3AE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CA3AE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1C0F4E">
              <w:rPr>
                <w:sz w:val="24"/>
              </w:rPr>
              <w:t xml:space="preserve">ВР, </w:t>
            </w:r>
            <w:r>
              <w:rPr>
                <w:sz w:val="24"/>
              </w:rPr>
              <w:t>С</w:t>
            </w:r>
            <w:r w:rsidRPr="001C0F4E">
              <w:rPr>
                <w:sz w:val="24"/>
              </w:rPr>
              <w:t>ове</w:t>
            </w:r>
            <w:r>
              <w:rPr>
                <w:sz w:val="24"/>
              </w:rPr>
              <w:t>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EA4EDF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E2558E" w:rsidRPr="00CA3AE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CA3AE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EA4EDF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кл.руководители, соц.педагог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10-20.09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Осенний субботник «Школе – чистый двор»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10-15.10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15 – 22.10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DB2F62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19-23.04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23-30.04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46670E" w:rsidTr="00E44305">
        <w:tc>
          <w:tcPr>
            <w:tcW w:w="14276" w:type="dxa"/>
            <w:gridSpan w:val="4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«Самоуправление»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DB2F62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Учеба актива Старт общешкольных конкурсов</w:t>
            </w:r>
            <w:r>
              <w:rPr>
                <w:sz w:val="24"/>
              </w:rPr>
              <w:t xml:space="preserve">», «Лучший ученик года», </w:t>
            </w:r>
            <w:r w:rsidRPr="00DB2F62">
              <w:rPr>
                <w:sz w:val="24"/>
              </w:rPr>
              <w:t>«Самый здоровый класс» и т.д.</w:t>
            </w:r>
          </w:p>
        </w:tc>
        <w:tc>
          <w:tcPr>
            <w:tcW w:w="1276" w:type="dxa"/>
          </w:tcPr>
          <w:p w:rsidR="00E2558E" w:rsidRPr="00DB2F62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2F62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DB2F62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2F62">
              <w:rPr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</w:t>
            </w:r>
            <w:r>
              <w:rPr>
                <w:sz w:val="24"/>
              </w:rPr>
              <w:t xml:space="preserve">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</w:t>
            </w:r>
            <w:r w:rsidRPr="001C0F4E">
              <w:rPr>
                <w:sz w:val="24"/>
              </w:rPr>
              <w:lastRenderedPageBreak/>
              <w:t>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E2558E" w:rsidRPr="0046670E" w:rsidTr="00E44305">
        <w:tc>
          <w:tcPr>
            <w:tcW w:w="14276" w:type="dxa"/>
            <w:gridSpan w:val="4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 Профориентация»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contextualSpacing/>
              <w:rPr>
                <w:sz w:val="24"/>
              </w:rPr>
            </w:pPr>
            <w:r w:rsidRPr="001C0F4E">
              <w:rPr>
                <w:sz w:val="24"/>
              </w:rPr>
              <w:t xml:space="preserve">Внеурочная деятельность, </w:t>
            </w:r>
            <w:r w:rsidRPr="001C0F4E">
              <w:rPr>
                <w:rFonts w:eastAsia="Calibri"/>
                <w:sz w:val="24"/>
              </w:rPr>
              <w:t xml:space="preserve">направленная на профессиональное самоопределение обучающихся </w:t>
            </w:r>
          </w:p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</w:t>
            </w:r>
            <w:r>
              <w:rPr>
                <w:sz w:val="24"/>
              </w:rPr>
              <w:t>ссные руководители, руководитель</w:t>
            </w:r>
            <w:r w:rsidRPr="001C0F4E">
              <w:rPr>
                <w:sz w:val="24"/>
              </w:rPr>
              <w:t xml:space="preserve"> курсов внеурочной деятельности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rFonts w:eastAsia="Calibri"/>
                <w:sz w:val="24"/>
              </w:rPr>
              <w:t xml:space="preserve">Профориентационные часы общения </w:t>
            </w:r>
            <w:r w:rsidRPr="001C0F4E"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соц.</w:t>
            </w:r>
            <w:r w:rsidRPr="001C0F4E">
              <w:rPr>
                <w:sz w:val="24"/>
              </w:rPr>
              <w:t>педагог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46670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 xml:space="preserve">Экскурсии на предприятия и организации </w:t>
            </w:r>
            <w:r>
              <w:rPr>
                <w:bCs/>
                <w:color w:val="000000"/>
                <w:sz w:val="24"/>
              </w:rPr>
              <w:t>села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</w:t>
            </w:r>
            <w:r w:rsidRPr="001C0F4E">
              <w:rPr>
                <w:sz w:val="24"/>
              </w:rPr>
              <w:lastRenderedPageBreak/>
              <w:t>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</w:t>
            </w:r>
            <w:r w:rsidRPr="001C0F4E">
              <w:rPr>
                <w:sz w:val="24"/>
              </w:rPr>
              <w:lastRenderedPageBreak/>
              <w:t>ля)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замест</w:t>
            </w:r>
            <w:r>
              <w:rPr>
                <w:sz w:val="24"/>
              </w:rPr>
              <w:t>итель директора по ВР, советник по воспитательной работе</w:t>
            </w:r>
            <w:r w:rsidRPr="001C0F4E">
              <w:rPr>
                <w:sz w:val="24"/>
              </w:rPr>
              <w:t>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lastRenderedPageBreak/>
              <w:t>Посещение дней открытых дверей</w:t>
            </w:r>
            <w:r w:rsidRPr="001C0F4E">
              <w:rPr>
                <w:color w:val="000000"/>
                <w:sz w:val="24"/>
              </w:rPr>
              <w:t xml:space="preserve"> в средних специальных учебных заведениях и вузах </w:t>
            </w:r>
            <w:r>
              <w:rPr>
                <w:color w:val="000000"/>
                <w:sz w:val="24"/>
              </w:rPr>
              <w:t xml:space="preserve">Саратовской </w:t>
            </w:r>
            <w:r w:rsidRPr="001C0F4E">
              <w:rPr>
                <w:color w:val="000000"/>
                <w:sz w:val="24"/>
              </w:rPr>
              <w:t xml:space="preserve">области </w:t>
            </w:r>
          </w:p>
        </w:tc>
        <w:tc>
          <w:tcPr>
            <w:tcW w:w="1276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февраль-май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E2558E" w:rsidRPr="0053290A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 xml:space="preserve">Индивидуальные консультации </w:t>
            </w:r>
            <w:r>
              <w:rPr>
                <w:bCs/>
                <w:color w:val="000000"/>
                <w:sz w:val="24"/>
              </w:rPr>
              <w:t>соц.педагога</w:t>
            </w:r>
            <w:r w:rsidRPr="001C0F4E">
              <w:rPr>
                <w:bCs/>
                <w:color w:val="000000"/>
                <w:sz w:val="24"/>
              </w:rPr>
              <w:t xml:space="preserve"> для школьников и их родителей</w:t>
            </w:r>
          </w:p>
        </w:tc>
        <w:tc>
          <w:tcPr>
            <w:tcW w:w="1276" w:type="dxa"/>
          </w:tcPr>
          <w:p w:rsidR="00E2558E" w:rsidRPr="0053290A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53290A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года, по запросу</w:t>
            </w:r>
          </w:p>
        </w:tc>
        <w:tc>
          <w:tcPr>
            <w:tcW w:w="5000" w:type="dxa"/>
          </w:tcPr>
          <w:p w:rsidR="00E2558E" w:rsidRPr="0053290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 w:rsidRPr="0053290A">
              <w:rPr>
                <w:sz w:val="24"/>
              </w:rPr>
              <w:t xml:space="preserve"> классные руководители</w:t>
            </w:r>
          </w:p>
        </w:tc>
      </w:tr>
      <w:tr w:rsidR="00E2558E" w:rsidRPr="0053290A" w:rsidTr="00E44305">
        <w:tc>
          <w:tcPr>
            <w:tcW w:w="14276" w:type="dxa"/>
            <w:gridSpan w:val="4"/>
          </w:tcPr>
          <w:p w:rsidR="00E2558E" w:rsidRPr="00CA043A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CA043A">
              <w:rPr>
                <w:b/>
                <w:sz w:val="24"/>
              </w:rPr>
              <w:t>Модуль «Ключевые общешкольные дела»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1.09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CA043A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новогодних мероприятиях (квест, дискотека,новогодний переполох)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CA043A">
              <w:rPr>
                <w:sz w:val="24"/>
              </w:rPr>
              <w:t xml:space="preserve"> 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соц.педагог</w:t>
            </w:r>
            <w:r w:rsidRPr="00CA043A">
              <w:rPr>
                <w:sz w:val="24"/>
              </w:rPr>
              <w:t>, классные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 по воспитательной работе</w:t>
            </w:r>
            <w:r w:rsidRPr="00CA043A">
              <w:rPr>
                <w:sz w:val="24"/>
              </w:rPr>
              <w:t>, кл. руководители, педагоги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CA043A">
              <w:rPr>
                <w:sz w:val="24"/>
              </w:rPr>
              <w:t>, кл. руководители, педагоги</w:t>
            </w:r>
            <w:r>
              <w:rPr>
                <w:sz w:val="24"/>
              </w:rPr>
              <w:t>, советник по воспитательной работе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0" w:type="dxa"/>
          </w:tcPr>
          <w:p w:rsidR="00E2558E" w:rsidRPr="00CA043A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заместитель директора по ВР,</w:t>
            </w:r>
            <w:r>
              <w:rPr>
                <w:sz w:val="24"/>
              </w:rPr>
              <w:t xml:space="preserve"> 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руководители, педагоги</w:t>
            </w:r>
          </w:p>
        </w:tc>
      </w:tr>
      <w:tr w:rsidR="00E2558E" w:rsidRPr="00CA043A" w:rsidTr="00E44305">
        <w:tc>
          <w:tcPr>
            <w:tcW w:w="14276" w:type="dxa"/>
            <w:gridSpan w:val="4"/>
          </w:tcPr>
          <w:p w:rsidR="00E2558E" w:rsidRPr="003769D5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769D5">
              <w:rPr>
                <w:b/>
                <w:sz w:val="24"/>
              </w:rPr>
              <w:t>Модуль «Внешкольные дела»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224F03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224F03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224F03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тематические мероприятия</w:t>
            </w:r>
            <w:r>
              <w:rPr>
                <w:sz w:val="24"/>
              </w:rPr>
              <w:t xml:space="preserve"> воспитательной направленности по </w:t>
            </w:r>
            <w:r w:rsidRPr="00224F03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224F03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соц.педагог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224F03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224F03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224F03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224F03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2558E" w:rsidRPr="00CA043A" w:rsidTr="00E44305">
        <w:tc>
          <w:tcPr>
            <w:tcW w:w="14276" w:type="dxa"/>
            <w:gridSpan w:val="4"/>
          </w:tcPr>
          <w:p w:rsidR="00E2558E" w:rsidRPr="001C0F4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8D0C11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</w:t>
            </w:r>
            <w:r w:rsidRPr="00224F03">
              <w:rPr>
                <w:sz w:val="28"/>
              </w:rPr>
              <w:t xml:space="preserve"> </w:t>
            </w:r>
            <w:r w:rsidRPr="00E04C98">
              <w:rPr>
                <w:sz w:val="24"/>
              </w:rPr>
              <w:t xml:space="preserve">холла при входе в общеобразовательную организацию </w:t>
            </w:r>
            <w:r w:rsidRPr="00E04C98">
              <w:rPr>
                <w:sz w:val="24"/>
              </w:rPr>
              <w:lastRenderedPageBreak/>
              <w:t>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</w:rPr>
              <w:t xml:space="preserve"> - </w:t>
            </w:r>
            <w:r w:rsidRPr="00E04C98">
              <w:rPr>
                <w:sz w:val="24"/>
              </w:rPr>
              <w:t>изображениями символики 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</w:rPr>
              <w:t>.</w:t>
            </w:r>
          </w:p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Оформление школьного уголка </w:t>
            </w:r>
            <w:r>
              <w:rPr>
                <w:sz w:val="24"/>
              </w:rPr>
              <w:t xml:space="preserve">- </w:t>
            </w:r>
            <w:r w:rsidRPr="001C0F4E">
              <w:rPr>
                <w:sz w:val="24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Pr="00A7765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5000" w:type="dxa"/>
          </w:tcPr>
          <w:p w:rsidR="00E2558E" w:rsidRPr="00E04C98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ВР</w:t>
            </w:r>
            <w:r w:rsidRPr="001C0F4E">
              <w:rPr>
                <w:sz w:val="24"/>
              </w:rPr>
              <w:t xml:space="preserve">, кл. </w:t>
            </w:r>
            <w:r w:rsidRPr="001C0F4E">
              <w:rPr>
                <w:sz w:val="24"/>
              </w:rPr>
              <w:lastRenderedPageBreak/>
              <w:t>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E2558E" w:rsidRPr="00E04C98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Советник по ВР,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плану кл.рук.</w:t>
            </w:r>
          </w:p>
        </w:tc>
        <w:tc>
          <w:tcPr>
            <w:tcW w:w="5000" w:type="dxa"/>
          </w:tcPr>
          <w:p w:rsidR="00E2558E" w:rsidRPr="00E04C98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E2558E" w:rsidRPr="00E04C98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</w:t>
            </w:r>
            <w:r w:rsidRPr="00EF58F5">
              <w:rPr>
                <w:sz w:val="24"/>
              </w:rPr>
              <w:lastRenderedPageBreak/>
              <w:t>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</w:rPr>
              <w:t xml:space="preserve"> </w:t>
            </w:r>
            <w:r w:rsidRPr="00EF58F5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небходимости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  <w:r w:rsidRPr="00EF58F5">
              <w:rPr>
                <w:sz w:val="24"/>
              </w:rPr>
              <w:lastRenderedPageBreak/>
              <w:t>творческих вечеров (событийный дизайн)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</w:t>
            </w:r>
            <w:r>
              <w:rPr>
                <w:sz w:val="24"/>
              </w:rPr>
              <w:lastRenderedPageBreak/>
              <w:t>и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EF58F5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E04C98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2558E" w:rsidRPr="00CA043A" w:rsidTr="00E44305">
        <w:tc>
          <w:tcPr>
            <w:tcW w:w="14276" w:type="dxa"/>
            <w:gridSpan w:val="4"/>
          </w:tcPr>
          <w:p w:rsidR="00E2558E" w:rsidRPr="007722D0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E2558E" w:rsidRPr="00CA043A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 учитель физкультуры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lastRenderedPageBreak/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 w:rsidRPr="007722D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 учитель физкультуры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7722D0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ВАРИАТИВНЫЕ МОДУЛИ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7722D0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Вступление обучающихся в объединение </w:t>
            </w:r>
            <w:r>
              <w:rPr>
                <w:sz w:val="24"/>
              </w:rPr>
              <w:t>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276" w:type="dxa"/>
          </w:tcPr>
          <w:p w:rsidR="00E2558E" w:rsidRPr="008B1297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8D0C11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Открыт</w:t>
            </w:r>
            <w:r>
              <w:rPr>
                <w:sz w:val="24"/>
              </w:rPr>
              <w:t xml:space="preserve">ие Школьного спортивного клуба </w:t>
            </w:r>
            <w:r w:rsidRPr="007722D0">
              <w:rPr>
                <w:sz w:val="24"/>
              </w:rPr>
              <w:t xml:space="preserve"> (открытие спортивного сезона)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46670E">
              <w:rPr>
                <w:sz w:val="24"/>
              </w:rPr>
              <w:t>.09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Руководитель ШСК.</w:t>
            </w:r>
            <w:r w:rsidRPr="007722D0">
              <w:rPr>
                <w:sz w:val="24"/>
              </w:rPr>
              <w:t>учителя физкультуры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>Участие во Всероссийской акции, посвященной Дню знаний</w:t>
            </w:r>
          </w:p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>Участие во Всероссийской акции, посвященной Дню учителя</w:t>
            </w:r>
          </w:p>
          <w:p w:rsidR="00E2558E" w:rsidRPr="007722D0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>Участие во Всероссийской акции, посвященной Дню народного единства</w:t>
            </w:r>
          </w:p>
          <w:p w:rsidR="00E2558E" w:rsidRPr="007722D0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>Участие во Всероссийской акции, посвященной Дню матери</w:t>
            </w:r>
          </w:p>
          <w:p w:rsidR="00E2558E" w:rsidRPr="007722D0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Default="00E2558E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</w:rPr>
              <w:t xml:space="preserve">Участие во Всероссийской акции, посвященной Дню </w:t>
            </w:r>
            <w:r>
              <w:rPr>
                <w:rFonts w:eastAsia="№Е"/>
                <w:color w:val="000000"/>
                <w:sz w:val="24"/>
              </w:rPr>
              <w:t>Победы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7722D0" w:rsidRDefault="00E2558E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Модуль «Школьные объединения»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10-20.10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педагог-библиотекарь, </w:t>
            </w:r>
            <w:r w:rsidRPr="001C0F4E">
              <w:rPr>
                <w:sz w:val="24"/>
              </w:rPr>
              <w:t>заместитель директора по ВР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01-04.12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кл. руководители, учителя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 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E2558E" w:rsidRPr="00C34B0B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 w:rsidRPr="00C34B0B">
              <w:rPr>
                <w:sz w:val="24"/>
              </w:rPr>
              <w:t>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</w:t>
            </w:r>
            <w:r w:rsidRPr="0046670E">
              <w:rPr>
                <w:sz w:val="24"/>
              </w:rPr>
              <w:t xml:space="preserve"> – сайт школы, группа ВК)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:rsidR="00E2558E" w:rsidRPr="007722D0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lastRenderedPageBreak/>
              <w:t>Кинолектории, пос</w:t>
            </w:r>
            <w:r>
              <w:rPr>
                <w:sz w:val="24"/>
              </w:rPr>
              <w:t>вященные Дню Победы</w:t>
            </w:r>
          </w:p>
        </w:tc>
        <w:tc>
          <w:tcPr>
            <w:tcW w:w="1276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E2558E" w:rsidRPr="0046670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2558E" w:rsidRPr="001C0F4E" w:rsidTr="00E44305">
        <w:tc>
          <w:tcPr>
            <w:tcW w:w="14276" w:type="dxa"/>
            <w:gridSpan w:val="4"/>
          </w:tcPr>
          <w:p w:rsidR="00E2558E" w:rsidRPr="007722D0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4F2CE6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Pr="004F2CE6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Pr="001C0F4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4F2CE6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E2558E" w:rsidRPr="001C0F4E" w:rsidTr="00E44305">
        <w:tc>
          <w:tcPr>
            <w:tcW w:w="6232" w:type="dxa"/>
          </w:tcPr>
          <w:p w:rsidR="00E2558E" w:rsidRPr="004F2CE6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E2558E" w:rsidRPr="0046670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E2558E" w:rsidRDefault="00E2558E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E2558E" w:rsidRDefault="00E2558E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</w:tbl>
    <w:p w:rsidR="00E2558E" w:rsidRPr="001C0F4E" w:rsidRDefault="00E2558E" w:rsidP="00E2558E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</w:p>
    <w:p w:rsidR="00E2558E" w:rsidRPr="001C0F4E" w:rsidRDefault="00E2558E" w:rsidP="00E2558E">
      <w:pPr>
        <w:tabs>
          <w:tab w:val="num" w:pos="360"/>
        </w:tabs>
        <w:ind w:left="284" w:hanging="284"/>
        <w:rPr>
          <w:sz w:val="24"/>
        </w:rPr>
      </w:pPr>
      <w:r w:rsidRPr="001C0F4E">
        <w:rPr>
          <w:sz w:val="24"/>
        </w:rPr>
        <w:t xml:space="preserve">          Корректировка плана воспитательной работы </w:t>
      </w:r>
      <w:r w:rsidRPr="001C0F4E">
        <w:rPr>
          <w:b/>
          <w:i/>
          <w:sz w:val="24"/>
        </w:rPr>
        <w:t>уровня среднего общего образования</w:t>
      </w:r>
      <w:r w:rsidRPr="001C0F4E"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E2558E" w:rsidRDefault="00E2558E" w:rsidP="00E2558E">
      <w:pPr>
        <w:adjustRightInd w:val="0"/>
        <w:ind w:right="-1" w:firstLine="567"/>
        <w:jc w:val="center"/>
        <w:rPr>
          <w:w w:val="0"/>
          <w:sz w:val="28"/>
          <w:szCs w:val="28"/>
        </w:rPr>
      </w:pPr>
    </w:p>
    <w:p w:rsidR="00715833" w:rsidRDefault="00715833"/>
    <w:sectPr w:rsidR="00715833" w:rsidSect="00E255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E2558E"/>
    <w:rsid w:val="00715833"/>
    <w:rsid w:val="00E2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2461</Words>
  <Characters>14030</Characters>
  <Application>Microsoft Office Word</Application>
  <DocSecurity>0</DocSecurity>
  <Lines>116</Lines>
  <Paragraphs>32</Paragraphs>
  <ScaleCrop>false</ScaleCrop>
  <Company>Microsoft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2023-11-22T14:23:00Z</dcterms:created>
  <dcterms:modified xsi:type="dcterms:W3CDTF">2023-11-22T14:23:00Z</dcterms:modified>
</cp:coreProperties>
</file>